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61C11734" w14:textId="77777777" w:rsidR="00CC2264" w:rsidRPr="002D6647" w:rsidRDefault="00CC2264" w:rsidP="002D7110">
      <w:pPr>
        <w:jc w:val="both"/>
        <w:rPr>
          <w:rFonts w:ascii="AgfaRotisSansSerif" w:hAnsi="AgfaRotisSansSerif"/>
          <w:lang w:val="en-GB"/>
        </w:rPr>
      </w:pPr>
    </w:p>
    <w:p w14:paraId="47A40D5E" w14:textId="77777777" w:rsidR="00893A4B" w:rsidRPr="002D6647"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  VUB.</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77777777"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 xml:space="preserve">ow students to combine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can be followed on a </w:t>
      </w:r>
      <w:r w:rsidRPr="003362BA">
        <w:rPr>
          <w:rFonts w:ascii="AgfaRotisSansSerif" w:hAnsi="AgfaRotisSansSerif"/>
          <w:b/>
          <w:sz w:val="22"/>
          <w:szCs w:val="22"/>
          <w:lang w:val="en-GB"/>
        </w:rPr>
        <w:t xml:space="preserve">full-time (1 year) </w:t>
      </w:r>
      <w:r w:rsidRPr="003362BA">
        <w:rPr>
          <w:rFonts w:ascii="AgfaRotisSansSerif" w:hAnsi="AgfaRotisSansSerif"/>
          <w:sz w:val="22"/>
          <w:szCs w:val="22"/>
          <w:lang w:val="en-GB"/>
        </w:rPr>
        <w:t xml:space="preserve">or </w:t>
      </w:r>
      <w:r w:rsidRPr="003362BA">
        <w:rPr>
          <w:rFonts w:ascii="AgfaRotisSansSerif" w:hAnsi="AgfaRotisSansSerif"/>
          <w:b/>
          <w:sz w:val="22"/>
          <w:szCs w:val="22"/>
          <w:lang w:val="en-GB"/>
        </w:rPr>
        <w:t xml:space="preserve">part-time (2 years) </w:t>
      </w:r>
      <w:r w:rsidRPr="003362BA">
        <w:rPr>
          <w:rFonts w:ascii="AgfaRotisSansSerif" w:hAnsi="AgfaRotisSansSerif"/>
          <w:sz w:val="22"/>
          <w:szCs w:val="22"/>
          <w:lang w:val="en-GB"/>
        </w:rPr>
        <w:t>basis.</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1EC5074E"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349C16EB"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bookmarkStart w:id="0" w:name="_GoBack"/>
      <w:bookmarkEnd w:id="0"/>
      <w:r w:rsidR="002D7110" w:rsidRPr="002D6647">
        <w:rPr>
          <w:rFonts w:ascii="AgfaRotisSansSerif" w:hAnsi="AgfaRotisSansSerif" w:cs="Lucida Grande"/>
          <w:sz w:val="22"/>
          <w:szCs w:val="22"/>
          <w:lang w:val="en-GB"/>
        </w:rPr>
        <w:t>xcellent study results for both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31B23692"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 xml:space="preserve">ecent </w:t>
      </w:r>
      <w:r w:rsidR="001D63BC">
        <w:rPr>
          <w:rFonts w:ascii="AgfaRotisSansSerif" w:eastAsia="Cambria" w:hAnsi="AgfaRotisSansSerif" w:cs="Lucida Grande"/>
          <w:sz w:val="22"/>
          <w:szCs w:val="22"/>
          <w:lang w:val="en-GB"/>
        </w:rPr>
        <w:t xml:space="preserve">(within two years) </w:t>
      </w:r>
      <w:r w:rsidRPr="00264DEE">
        <w:rPr>
          <w:rFonts w:ascii="AgfaRotisSansSerif" w:eastAsia="Cambria" w:hAnsi="AgfaRotisSansSerif" w:cs="Lucida Grande"/>
          <w:sz w:val="22"/>
          <w:szCs w:val="22"/>
          <w:lang w:val="en-GB"/>
        </w:rPr>
        <w:t>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77777777" w:rsidR="00387B39" w:rsidRPr="002D6647"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 xml:space="preserve">The programme accepts and reviews applications on a rolling basis, starting in October. </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77777777"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23</w:t>
      </w:r>
      <w:r w:rsidR="004477D5" w:rsidRPr="002D6647">
        <w:rPr>
          <w:rFonts w:ascii="AgfaRotisSansSerif" w:hAnsi="AgfaRotisSansSerif"/>
          <w:sz w:val="22"/>
          <w:lang w:val="en-GB"/>
        </w:rPr>
        <w:t xml:space="preserve"> September 201</w:t>
      </w:r>
      <w:r w:rsidR="00E40F7D" w:rsidRPr="002D6647">
        <w:rPr>
          <w:rFonts w:ascii="AgfaRotisSansSerif" w:hAnsi="AgfaRotisSansSerif"/>
          <w:sz w:val="22"/>
          <w:lang w:val="en-GB"/>
        </w:rPr>
        <w:t>9</w:t>
      </w:r>
      <w:r w:rsidR="00C15A6E" w:rsidRPr="002D6647">
        <w:rPr>
          <w:rFonts w:ascii="AgfaRotisSansSerif" w:hAnsi="AgfaRotisSansSerif"/>
          <w:sz w:val="22"/>
          <w:lang w:val="en-GB"/>
        </w:rPr>
        <w:t xml:space="preserve"> – Start of lectures.</w:t>
      </w:r>
    </w:p>
    <w:p w14:paraId="4BC0E4D4" w14:textId="77777777" w:rsidR="00C15A6E"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C15A6E" w:rsidRPr="002D6647">
        <w:rPr>
          <w:rFonts w:ascii="AgfaRotisSansSerif" w:hAnsi="AgfaRotisSansSerif"/>
          <w:sz w:val="22"/>
          <w:lang w:val="en-GB"/>
        </w:rPr>
        <w:t>2</w:t>
      </w:r>
      <w:r w:rsidR="00E40F7D" w:rsidRPr="002D6647">
        <w:rPr>
          <w:rFonts w:ascii="AgfaRotisSansSerif" w:hAnsi="AgfaRotisSansSerif"/>
          <w:sz w:val="22"/>
          <w:lang w:val="en-GB"/>
        </w:rPr>
        <w:t>1</w:t>
      </w:r>
      <w:r w:rsidR="00C15A6E" w:rsidRPr="002D6647">
        <w:rPr>
          <w:rFonts w:ascii="AgfaRotisSansSerif" w:hAnsi="AgfaRotisSansSerif"/>
          <w:sz w:val="22"/>
          <w:vertAlign w:val="superscript"/>
          <w:lang w:val="en-GB"/>
        </w:rPr>
        <w:t xml:space="preserve"> </w:t>
      </w:r>
      <w:r w:rsidR="00E40F7D" w:rsidRPr="002D6647">
        <w:rPr>
          <w:rFonts w:ascii="AgfaRotisSansSerif" w:hAnsi="AgfaRotisSansSerif"/>
          <w:sz w:val="22"/>
          <w:lang w:val="en-GB"/>
        </w:rPr>
        <w:t>September 2020</w:t>
      </w:r>
    </w:p>
    <w:p w14:paraId="42177421" w14:textId="77777777" w:rsidR="00C4630C" w:rsidRPr="002D6647" w:rsidRDefault="00C4630C" w:rsidP="002D7110">
      <w:pPr>
        <w:rPr>
          <w:rFonts w:ascii="AgfaRotisSansSerif" w:hAnsi="AgfaRotisSansSerif"/>
          <w:sz w:val="22"/>
          <w:lang w:val="en-GB"/>
        </w:rPr>
      </w:pP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1D63BC" w14:paraId="59010AB7" w14:textId="77777777">
        <w:tc>
          <w:tcPr>
            <w:tcW w:w="7763" w:type="dxa"/>
          </w:tcPr>
          <w:p w14:paraId="0996F243" w14:textId="4D3CEFA6" w:rsidR="00C15A6E" w:rsidRPr="002D6647" w:rsidRDefault="00232833" w:rsidP="00746FAE">
            <w:pPr>
              <w:tabs>
                <w:tab w:val="left" w:pos="456"/>
              </w:tabs>
              <w:ind w:left="456" w:hanging="456"/>
              <w:jc w:val="both"/>
              <w:rPr>
                <w:rFonts w:ascii="AgfaRotisSansSerif" w:hAnsi="AgfaRotisSansSerif"/>
                <w:b/>
                <w:sz w:val="22"/>
                <w:lang w:val="en-GB"/>
              </w:rPr>
            </w:pPr>
            <w:r w:rsidRPr="002D6647">
              <w:rPr>
                <w:rFonts w:ascii="AgfaRotisSansSerif" w:hAnsi="AgfaRotisSansSerif"/>
                <w:b/>
                <w:sz w:val="22"/>
                <w:lang w:val="en-GB"/>
              </w:rPr>
              <w:t>A</w:t>
            </w:r>
            <w:r w:rsidR="00C15A6E" w:rsidRPr="002D6647">
              <w:rPr>
                <w:rFonts w:ascii="AgfaRotisSansSerif" w:hAnsi="AgfaRotisSansSerif"/>
                <w:b/>
                <w:sz w:val="22"/>
                <w:lang w:val="en-GB"/>
              </w:rPr>
              <w:t>1.</w:t>
            </w:r>
            <w:r w:rsidR="003362BA">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b/>
                <w:sz w:val="22"/>
                <w:lang w:val="en-GB"/>
              </w:rPr>
              <w:t xml:space="preserve">This </w:t>
            </w:r>
            <w:r w:rsidR="0036596A" w:rsidRPr="002D6647">
              <w:rPr>
                <w:rFonts w:ascii="AgfaRotisSansSerif" w:hAnsi="AgfaRotisSansSerif"/>
                <w:b/>
                <w:sz w:val="22"/>
                <w:lang w:val="en-GB"/>
              </w:rPr>
              <w:t xml:space="preserve">application </w:t>
            </w:r>
            <w:r w:rsidR="00C15A6E" w:rsidRPr="002D6647">
              <w:rPr>
                <w:rFonts w:ascii="AgfaRotisSansSerif" w:hAnsi="AgfaRotisSansSerif"/>
                <w:b/>
                <w:sz w:val="22"/>
                <w:lang w:val="en-GB"/>
              </w:rPr>
              <w:t xml:space="preserve">form </w:t>
            </w:r>
            <w:r w:rsidR="0036596A" w:rsidRPr="002D6647">
              <w:rPr>
                <w:rFonts w:ascii="AgfaRotisSansSerif" w:hAnsi="AgfaRotisSansSerif"/>
                <w:b/>
                <w:sz w:val="22"/>
                <w:lang w:val="en-GB"/>
              </w:rPr>
              <w:t xml:space="preserve">duly </w:t>
            </w:r>
            <w:r w:rsidR="00C15A6E" w:rsidRPr="002D6647">
              <w:rPr>
                <w:rFonts w:ascii="AgfaRotisSansSerif" w:hAnsi="AgfaRotisSansSerif"/>
                <w:b/>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1D63BC"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1D63BC"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1D63BC"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1D63BC"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1D63BC" w14:paraId="0273E13A" w14:textId="77777777">
        <w:tc>
          <w:tcPr>
            <w:tcW w:w="7763" w:type="dxa"/>
          </w:tcPr>
          <w:p w14:paraId="346182F8" w14:textId="0FE4B319"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Pr="002D6647">
              <w:rPr>
                <w:rFonts w:ascii="AgfaRotisSansSerif" w:hAnsi="AgfaRotisSansSerif"/>
                <w:sz w:val="22"/>
                <w:lang w:val="en-GB"/>
              </w:rPr>
              <w:t xml:space="preserve">Recent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1D63BC"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1D63BC" w14:paraId="7D3952E9" w14:textId="77777777">
        <w:tc>
          <w:tcPr>
            <w:tcW w:w="7763" w:type="dxa"/>
          </w:tcPr>
          <w:p w14:paraId="56B68773" w14:textId="4CADCDE9"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E96C17" w:rsidRPr="002D6647">
              <w:rPr>
                <w:rFonts w:ascii="AgfaRotisSansSerif" w:hAnsi="AgfaRotisSansSerif"/>
                <w:sz w:val="22"/>
                <w:lang w:val="en-GB"/>
              </w:rPr>
              <w:t>If 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77777777" w:rsidR="002D7110" w:rsidRPr="002D6647" w:rsidRDefault="002D7110">
      <w:pPr>
        <w:rPr>
          <w:rFonts w:ascii="AgfaRotisSansSerif" w:hAnsi="AgfaRotisSansSerif"/>
          <w:sz w:val="22"/>
          <w:lang w:val="en-GB"/>
        </w:rPr>
      </w:pPr>
    </w:p>
    <w:p w14:paraId="0BF67667" w14:textId="77777777" w:rsidR="00DC62FB" w:rsidRPr="002D6647" w:rsidRDefault="00DC62FB" w:rsidP="0031657D">
      <w:pPr>
        <w:pStyle w:val="ListParagraph"/>
        <w:numPr>
          <w:ilvl w:val="0"/>
          <w:numId w:val="41"/>
        </w:numPr>
        <w:rPr>
          <w:rFonts w:ascii="AgfaRotisSansSerif" w:hAnsi="AgfaRotisSansSerif"/>
          <w:sz w:val="22"/>
          <w:lang w:val="en-GB"/>
        </w:rPr>
      </w:pPr>
      <w:r w:rsidRPr="002D6647">
        <w:rPr>
          <w:rFonts w:ascii="AgfaRotisSansSerif" w:hAnsi="AgfaRotisSansSerif"/>
          <w:sz w:val="22"/>
          <w:lang w:val="en-GB"/>
        </w:rPr>
        <w:t xml:space="preserve">Please send your complete application </w:t>
      </w:r>
      <w:r w:rsidR="00552BFC" w:rsidRPr="002D6647">
        <w:rPr>
          <w:rFonts w:ascii="AgfaRotisSansSerif" w:hAnsi="AgfaRotisSansSerif"/>
          <w:sz w:val="22"/>
          <w:lang w:val="en-GB"/>
        </w:rPr>
        <w:t xml:space="preserve">(see document checklist) </w:t>
      </w:r>
      <w:r w:rsidRPr="002D6647">
        <w:rPr>
          <w:rFonts w:ascii="AgfaRotisSansSerif" w:hAnsi="AgfaRotisSansSerif"/>
          <w:sz w:val="22"/>
          <w:lang w:val="en-GB"/>
        </w:rPr>
        <w:t xml:space="preserve">via the Application page of </w:t>
      </w:r>
      <w:r w:rsidR="00552BFC" w:rsidRPr="002D6647">
        <w:rPr>
          <w:rFonts w:ascii="AgfaRotisSansSerif" w:hAnsi="AgfaRotisSansSerif"/>
          <w:sz w:val="22"/>
          <w:lang w:val="en-GB"/>
        </w:rPr>
        <w:t>the programme’s</w:t>
      </w:r>
      <w:r w:rsidRPr="002D6647">
        <w:rPr>
          <w:rFonts w:ascii="AgfaRotisSansSerif" w:hAnsi="AgfaRotisSansSerif"/>
          <w:sz w:val="22"/>
          <w:lang w:val="en-GB"/>
        </w:rPr>
        <w:t xml:space="preserve"> website</w:t>
      </w:r>
      <w:r w:rsidR="00552BFC" w:rsidRPr="002D6647">
        <w:rPr>
          <w:rFonts w:ascii="AgfaRotisSansSerif" w:hAnsi="AgfaRotisSansSerif"/>
          <w:sz w:val="22"/>
          <w:lang w:val="en-GB"/>
        </w:rPr>
        <w:t xml:space="preserve">: </w:t>
      </w:r>
      <w:hyperlink r:id="rId8" w:history="1">
        <w:r w:rsidR="00552BFC" w:rsidRPr="002D6647">
          <w:rPr>
            <w:rStyle w:val="Hyperlink"/>
            <w:rFonts w:ascii="AgfaRotisSansSerif" w:hAnsi="AgfaRotisSansSerif"/>
            <w:b/>
            <w:sz w:val="22"/>
            <w:lang w:val="en-GB"/>
          </w:rPr>
          <w:t>https://www.euromasterinbrussels.eu/application/</w:t>
        </w:r>
      </w:hyperlink>
      <w:r w:rsidR="00552BFC" w:rsidRPr="002D6647">
        <w:rPr>
          <w:rFonts w:ascii="AgfaRotisSansSerif" w:hAnsi="AgfaRotisSansSerif"/>
          <w:sz w:val="22"/>
          <w:lang w:val="en-GB"/>
        </w:rPr>
        <w:t xml:space="preserve"> </w:t>
      </w:r>
    </w:p>
    <w:p w14:paraId="0928F283" w14:textId="77777777" w:rsidR="00DC62FB" w:rsidRPr="002D6647" w:rsidRDefault="00DC62FB" w:rsidP="0031657D">
      <w:pPr>
        <w:ind w:firstLine="60"/>
        <w:rPr>
          <w:rFonts w:ascii="AgfaRotisSansSerif" w:hAnsi="AgfaRotisSansSerif"/>
          <w:sz w:val="22"/>
          <w:lang w:val="en-GB"/>
        </w:rPr>
      </w:pPr>
    </w:p>
    <w:p w14:paraId="179BB52D" w14:textId="61F90A96" w:rsidR="00E21835" w:rsidRDefault="0031657D" w:rsidP="002D6647">
      <w:pPr>
        <w:pStyle w:val="ListParagraph"/>
        <w:numPr>
          <w:ilvl w:val="0"/>
          <w:numId w:val="41"/>
        </w:numPr>
        <w:ind w:right="49"/>
        <w:rPr>
          <w:rFonts w:ascii="AgfaRotisSansSerif" w:hAnsi="AgfaRotisSansSerif"/>
          <w:sz w:val="22"/>
          <w:lang w:val="en-GB"/>
        </w:rPr>
      </w:pPr>
      <w:r w:rsidRPr="002D6647">
        <w:rPr>
          <w:rFonts w:ascii="AgfaRotisSansSerif" w:hAnsi="AgfaRotisSansSerif"/>
          <w:sz w:val="22"/>
          <w:lang w:val="en-GB"/>
        </w:rPr>
        <w:t xml:space="preserve">We aim at providing you with a decision within </w:t>
      </w:r>
      <w:r w:rsidR="003362BA">
        <w:rPr>
          <w:rFonts w:ascii="AgfaRotisSansSerif" w:hAnsi="AgfaRotisSansSerif"/>
          <w:sz w:val="22"/>
          <w:lang w:val="en-GB"/>
        </w:rPr>
        <w:t>two</w:t>
      </w:r>
      <w:r w:rsidRPr="002D6647">
        <w:rPr>
          <w:rFonts w:ascii="AgfaRotisSansSerif" w:hAnsi="AgfaRotisSansSerif"/>
          <w:sz w:val="22"/>
          <w:lang w:val="en-GB"/>
        </w:rPr>
        <w:t xml:space="preserve"> weeks from receiving your </w:t>
      </w:r>
      <w:r w:rsidRPr="00E21835">
        <w:rPr>
          <w:rFonts w:ascii="AgfaRotisSansSerif" w:hAnsi="AgfaRotisSansSerif"/>
          <w:sz w:val="22"/>
          <w:u w:val="single"/>
          <w:lang w:val="en-GB"/>
        </w:rPr>
        <w:t>complete</w:t>
      </w:r>
      <w:r w:rsidRPr="002D6647">
        <w:rPr>
          <w:rFonts w:ascii="AgfaRotisSansSerif" w:hAnsi="AgfaRotisSansSerif"/>
          <w:sz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9"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20A5869A" w:rsidR="00387B39" w:rsidRPr="00AA1077" w:rsidRDefault="00387B39" w:rsidP="00387B39">
      <w:pPr>
        <w:pStyle w:val="BodyText"/>
        <w:pBdr>
          <w:top w:val="single" w:sz="6" w:space="9" w:color="auto"/>
          <w:left w:val="single" w:sz="6" w:space="4" w:color="auto"/>
          <w:bottom w:val="single" w:sz="6" w:space="9" w:color="auto"/>
          <w:right w:val="single" w:sz="6" w:space="4" w:color="auto"/>
        </w:pBdr>
        <w:rPr>
          <w:rFonts w:ascii="AgfaRotisSansSerif" w:hAnsi="AgfaRotisSansSerif"/>
          <w:b/>
          <w:szCs w:val="22"/>
          <w:lang w:val="en-GB"/>
        </w:rPr>
      </w:pPr>
      <w:r w:rsidRPr="00AA1077">
        <w:rPr>
          <w:rFonts w:ascii="AgfaRotisSansSerif" w:hAnsi="AgfaRotisSansSerif"/>
          <w:szCs w:val="22"/>
          <w:lang w:val="en-GB"/>
        </w:rPr>
        <w:t xml:space="preserve">When arriving at the Programme, please make sure you have secured the minimum amount for living expenses necessary for the full period of the academic year(s). For sources of financial support, please see the IES website. </w:t>
      </w:r>
    </w:p>
    <w:p w14:paraId="365D68BA" w14:textId="4EB35A8F" w:rsidR="002D7110" w:rsidRPr="002D6647" w:rsidRDefault="002D7110" w:rsidP="00C4630C">
      <w:pPr>
        <w:jc w:val="both"/>
        <w:rPr>
          <w:rFonts w:ascii="AgfaRotisSansSerif" w:hAnsi="AgfaRotisSansSerif"/>
          <w:sz w:val="22"/>
          <w:lang w:val="en-GB"/>
        </w:rPr>
      </w:pPr>
      <w:r w:rsidRPr="002D6647">
        <w:rPr>
          <w:rFonts w:ascii="AgfaRotisSansSerif" w:hAnsi="AgfaRotisSansSerif"/>
          <w:sz w:val="22"/>
          <w:lang w:val="en-GB"/>
        </w:rPr>
        <w:br w:type="page"/>
      </w:r>
    </w:p>
    <w:p w14:paraId="38877127" w14:textId="77777777" w:rsidR="00736F1F" w:rsidRPr="002D6647" w:rsidRDefault="00736F1F" w:rsidP="00736F1F">
      <w:pPr>
        <w:pStyle w:val="Heading9"/>
        <w:ind w:left="0"/>
        <w:rPr>
          <w:rFonts w:ascii="AgfaRotisSansSerif" w:hAnsi="AgfaRotisSansSerif"/>
          <w:b w:val="0"/>
          <w:color w:val="auto"/>
          <w:sz w:val="22"/>
        </w:rPr>
      </w:pPr>
    </w:p>
    <w:p w14:paraId="3F0CA6E1" w14:textId="77777777" w:rsidR="00736F1F" w:rsidRPr="002D6647" w:rsidRDefault="00736F1F" w:rsidP="00736F1F">
      <w:pPr>
        <w:rPr>
          <w:rFonts w:ascii="AgfaRotisSansSerif" w:hAnsi="AgfaRotisSansSerif"/>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w:t>
            </w:r>
            <w:proofErr w:type="spellStart"/>
            <w:r w:rsidR="00736F1F" w:rsidRPr="00AA1077">
              <w:rPr>
                <w:rFonts w:ascii="AgfaRotisSansSerif" w:hAnsi="AgfaRotisSansSerif"/>
                <w:sz w:val="28"/>
                <w:szCs w:val="28"/>
                <w:lang w:val="en-GB"/>
              </w:rPr>
              <w:t>EuroMaster</w:t>
            </w:r>
            <w:proofErr w:type="spellEnd"/>
            <w:r w:rsidR="00736F1F" w:rsidRPr="00AA1077">
              <w:rPr>
                <w:rFonts w:ascii="AgfaRotisSansSerif" w:hAnsi="AgfaRotisSansSerif"/>
                <w:sz w:val="28"/>
                <w:szCs w:val="28"/>
                <w:lang w:val="en-GB"/>
              </w:rPr>
              <w:t>)</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77777777"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2019-2020</w:t>
            </w:r>
          </w:p>
        </w:tc>
      </w:tr>
    </w:tbl>
    <w:p w14:paraId="5E35F554" w14:textId="77777777" w:rsidR="00736F1F" w:rsidRPr="002D6647" w:rsidRDefault="00736F1F" w:rsidP="00736F1F">
      <w:pPr>
        <w:rPr>
          <w:rFonts w:ascii="AgfaRotisSansSerif" w:hAnsi="AgfaRotisSansSerif"/>
          <w:sz w:val="22"/>
        </w:rPr>
      </w:pPr>
    </w:p>
    <w:p w14:paraId="571189C8" w14:textId="77777777"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1D63BC"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Female/Male</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1D63BC"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1D63BC"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1D63BC"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transcript at the very latest before the Programme starts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4"/>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1D63BC"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637504A6" w14:textId="77777777" w:rsidR="002D7110" w:rsidRPr="002D6647" w:rsidRDefault="002D7110" w:rsidP="002D7110">
      <w:pPr>
        <w:rPr>
          <w:rFonts w:ascii="AgfaRotisSansSerif" w:hAnsi="AgfaRotisSansSerif"/>
          <w:sz w:val="22"/>
          <w:lang w:val="en-GB"/>
        </w:rPr>
      </w:pPr>
    </w:p>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1D63BC" w14:paraId="175FA0A8" w14:textId="77777777" w:rsidTr="00BB1DC4">
        <w:trPr>
          <w:trHeight w:val="541"/>
        </w:trPr>
        <w:tc>
          <w:tcPr>
            <w:tcW w:w="9209" w:type="dxa"/>
            <w:gridSpan w:val="4"/>
            <w:vAlign w:val="center"/>
          </w:tcPr>
          <w:p w14:paraId="2A97DDA4" w14:textId="24B631A6"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(within two years)</w:t>
            </w:r>
            <w:r w:rsidRPr="002D6647">
              <w:rPr>
                <w:rFonts w:ascii="AgfaRotisSansSerif" w:hAnsi="AgfaRotisSansSerif"/>
                <w:sz w:val="22"/>
                <w:lang w:val="en-GB"/>
              </w:rPr>
              <w:t xml:space="preserve"> certified proof of proficiency in English, by means of one of the 5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7446C6B6" w14:textId="31BC2C72" w:rsidR="004922FB" w:rsidRPr="002D6647" w:rsidRDefault="004922FB" w:rsidP="008929E9">
            <w:pPr>
              <w:widowControl w:val="0"/>
              <w:autoSpaceDE w:val="0"/>
              <w:autoSpaceDN w:val="0"/>
              <w:adjustRightInd w:val="0"/>
              <w:rPr>
                <w:rFonts w:ascii="AgfaRotisSansSerif" w:hAnsi="AgfaRotisSansSerif"/>
                <w:sz w:val="22"/>
                <w:lang w:val="en-GB"/>
              </w:rPr>
            </w:pP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BB1DC4">
              <w:rPr>
                <w:rFonts w:ascii="AgfaRotisSansSerif" w:hAnsi="AgfaRotisSansSerif"/>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241AEF4F"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2 years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 and mention below</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1D682306"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r w:rsidR="004922FB" w:rsidRPr="002D6647">
              <w:rPr>
                <w:rFonts w:ascii="AgfaRotisSansSerif" w:hAnsi="AgfaRotisSansSerif"/>
                <w:sz w:val="22"/>
                <w:lang w:val="en-GB"/>
              </w:rPr>
              <w:t xml:space="preserve"> </w:t>
            </w:r>
            <w:r w:rsidR="008929E9" w:rsidRPr="002D6647">
              <w:rPr>
                <w:rFonts w:ascii="AgfaRotisSansSerif" w:hAnsi="AgfaRotisSansSerif"/>
                <w:i/>
                <w:sz w:val="22"/>
                <w:lang w:val="en-GB"/>
              </w:rPr>
              <w:t xml:space="preserve">  </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1D63BC"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90  --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577  --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33655EDC"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Pr="002D6647">
        <w:rPr>
          <w:rFonts w:ascii="AgfaRotisSansSerif" w:hAnsi="AgfaRotisSansSerif"/>
          <w:color w:val="auto"/>
          <w:sz w:val="22"/>
          <w:u w:val="single"/>
        </w:rPr>
        <w:t>2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 testimony from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5"/>
        <w:gridCol w:w="1413"/>
        <w:gridCol w:w="1308"/>
        <w:gridCol w:w="1844"/>
        <w:gridCol w:w="1145"/>
        <w:gridCol w:w="2132"/>
      </w:tblGrid>
      <w:tr w:rsidR="00736F1F" w:rsidRPr="001D63BC"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Direct phone number (preferably mobile) and 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1D63BC"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1D63BC"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1D63BC"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1D63BC"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56A3834A"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The </w:t>
      </w:r>
      <w:r w:rsidR="00F1639D" w:rsidRPr="00264E66">
        <w:rPr>
          <w:rFonts w:ascii="AgfaRotisSansSerif" w:hAnsi="AgfaRotisSansSerif"/>
          <w:sz w:val="22"/>
          <w:lang w:val="en-GB"/>
        </w:rPr>
        <w:t>Academic B</w:t>
      </w:r>
      <w:r w:rsidRPr="00264E66">
        <w:rPr>
          <w:rFonts w:ascii="AgfaRotisSansSerif" w:hAnsi="AgfaRotisSansSerif"/>
          <w:sz w:val="22"/>
          <w:lang w:val="en-GB"/>
        </w:rPr>
        <w:t xml:space="preserve">oard awards </w:t>
      </w:r>
      <w:r w:rsidR="00F1639D" w:rsidRPr="00264E66">
        <w:rPr>
          <w:rFonts w:ascii="AgfaRotisSansSerif" w:hAnsi="AgfaRotisSansSerif"/>
          <w:sz w:val="22"/>
          <w:lang w:val="en-GB"/>
        </w:rPr>
        <w:t>these waivers</w:t>
      </w:r>
      <w:r w:rsidRPr="00264E66">
        <w:rPr>
          <w:rFonts w:ascii="AgfaRotisSansSerif" w:hAnsi="AgfaRotisSansSerif"/>
          <w:sz w:val="22"/>
          <w:lang w:val="en-GB"/>
        </w:rPr>
        <w:t xml:space="preserve"> at the same time as</w:t>
      </w:r>
      <w:r w:rsidR="00414B33" w:rsidRPr="00264E66">
        <w:rPr>
          <w:rFonts w:ascii="AgfaRotisSansSerif" w:hAnsi="AgfaRotisSansSerif"/>
          <w:sz w:val="22"/>
          <w:lang w:val="en-GB"/>
        </w:rPr>
        <w:t xml:space="preserve"> admission i</w:t>
      </w:r>
      <w:r w:rsidR="00212250" w:rsidRPr="00264E66">
        <w:rPr>
          <w:rFonts w:ascii="AgfaRotisSansSerif" w:hAnsi="AgfaRotisSansSerif"/>
          <w:sz w:val="22"/>
          <w:lang w:val="en-GB"/>
        </w:rPr>
        <w:t>n</w:t>
      </w:r>
      <w:r w:rsidRPr="00264E66">
        <w:rPr>
          <w:rFonts w:ascii="AgfaRotisSansSerif" w:hAnsi="AgfaRotisSansSerif"/>
          <w:sz w:val="22"/>
          <w:lang w:val="en-GB"/>
        </w:rPr>
        <w:t xml:space="preserve">to the </w:t>
      </w:r>
      <w:r w:rsidR="00B82DD4" w:rsidRPr="00264E66">
        <w:rPr>
          <w:rFonts w:ascii="AgfaRotisSansSerif" w:hAnsi="AgfaRotisSansSerif"/>
          <w:sz w:val="22"/>
          <w:lang w:val="en-GB"/>
        </w:rPr>
        <w:t>programme</w:t>
      </w:r>
      <w:r w:rsidRPr="00264E66">
        <w:rPr>
          <w:rFonts w:ascii="AgfaRotisSansSerif" w:hAnsi="AgfaRotisSansSerif"/>
          <w:sz w:val="22"/>
          <w:lang w:val="en-GB"/>
        </w:rPr>
        <w:t>.</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EF9396B" w14:textId="7A1C8413"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3633108D"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F9851A4" w14:textId="77777777" w:rsidR="00A20498" w:rsidRPr="002D6647" w:rsidRDefault="00A20498" w:rsidP="00A20498">
      <w:pPr>
        <w:rPr>
          <w:rFonts w:ascii="AgfaRotisSansSerif" w:hAnsi="AgfaRotisSansSerif"/>
          <w:sz w:val="22"/>
          <w:lang w:val="en-GB"/>
        </w:rPr>
      </w:pPr>
    </w:p>
    <w:p w14:paraId="2180D2ED" w14:textId="4DD9F46F"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t xml:space="preserve">Select your </w:t>
      </w:r>
      <w:proofErr w:type="spellStart"/>
      <w:r w:rsidR="00B82DD4" w:rsidRPr="002D6647">
        <w:rPr>
          <w:rFonts w:ascii="AgfaRotisSansSerif" w:hAnsi="AgfaRotisSansSerif"/>
        </w:rPr>
        <w:t>EuroMaster</w:t>
      </w:r>
      <w:proofErr w:type="spellEnd"/>
      <w:r w:rsidR="002D7110" w:rsidRPr="002D6647">
        <w:rPr>
          <w:rFonts w:ascii="AgfaRotisSansSerif" w:hAnsi="AgfaRotisSansSerif"/>
        </w:rPr>
        <w:t xml:space="preserve"> </w:t>
      </w:r>
      <w:r w:rsidR="002D5F55" w:rsidRPr="002D6647">
        <w:rPr>
          <w:rFonts w:ascii="AgfaRotisSansSerif" w:hAnsi="AgfaRotisSansSerif"/>
        </w:rPr>
        <w:t xml:space="preserve">Options and </w:t>
      </w:r>
      <w:r w:rsidR="002D7110" w:rsidRPr="002D6647">
        <w:rPr>
          <w:rFonts w:ascii="AgfaRotisSansSerif" w:hAnsi="AgfaRotisSansSerif"/>
        </w:rPr>
        <w:t>Specialisation</w:t>
      </w:r>
      <w:r w:rsidR="002D5F55" w:rsidRPr="002D6647">
        <w:rPr>
          <w:rFonts w:ascii="AgfaRotisSansSerif" w:hAnsi="AgfaRotisSansSerif"/>
        </w:rPr>
        <w:t>s</w:t>
      </w:r>
      <w:r w:rsidR="002D7110" w:rsidRPr="002D6647">
        <w:rPr>
          <w:rFonts w:ascii="AgfaRotisSansSerif" w:hAnsi="AgfaRotisSansSerif"/>
        </w:rPr>
        <w:t xml:space="preserve"> </w:t>
      </w:r>
    </w:p>
    <w:p w14:paraId="66289979" w14:textId="77777777" w:rsidR="005022F4" w:rsidRPr="002D6647" w:rsidRDefault="005022F4" w:rsidP="005022F4">
      <w:pPr>
        <w:rPr>
          <w:rFonts w:ascii="AgfaRotisSansSerif" w:hAnsi="AgfaRotisSansSerif"/>
          <w:sz w:val="22"/>
          <w:lang w:val="en-GB"/>
        </w:rPr>
      </w:pPr>
    </w:p>
    <w:p w14:paraId="3E94ACD2" w14:textId="77777777" w:rsidR="00345A40" w:rsidRPr="002D6647" w:rsidRDefault="00345A40" w:rsidP="00345A40">
      <w:pPr>
        <w:pStyle w:val="Heading9"/>
        <w:rPr>
          <w:rFonts w:ascii="AgfaRotisSansSerif" w:hAnsi="AgfaRotisSansSerif"/>
          <w:lang w:val="en-US"/>
        </w:rPr>
      </w:pPr>
      <w:r w:rsidRPr="002D6647">
        <w:rPr>
          <w:rFonts w:ascii="AgfaRotisSansSerif" w:hAnsi="AgfaRotisSansSerif"/>
          <w:lang w:val="en-US"/>
        </w:rPr>
        <w:t xml:space="preserve">Options: </w:t>
      </w:r>
    </w:p>
    <w:p w14:paraId="68B6C369" w14:textId="77777777" w:rsidR="00345A40" w:rsidRPr="002D6647" w:rsidRDefault="00345A40" w:rsidP="005022F4">
      <w:pPr>
        <w:rPr>
          <w:rFonts w:ascii="AgfaRotisSansSerif" w:hAnsi="AgfaRotisSansSerif"/>
          <w:sz w:val="22"/>
          <w:lang w:val="en-GB"/>
        </w:rPr>
      </w:pPr>
    </w:p>
    <w:p w14:paraId="46738C27" w14:textId="77777777" w:rsidR="005022F4" w:rsidRPr="002D6647" w:rsidRDefault="005022F4" w:rsidP="00345A40">
      <w:pPr>
        <w:rPr>
          <w:rFonts w:ascii="AgfaRotisSansSerif" w:hAnsi="AgfaRotisSansSerif"/>
          <w:b/>
          <w:i/>
          <w:sz w:val="22"/>
          <w:lang w:val="en-GB"/>
        </w:rPr>
      </w:pPr>
      <w:r w:rsidRPr="002D6647">
        <w:rPr>
          <w:rFonts w:ascii="AgfaRotisSansSerif" w:hAnsi="AgfaRotisSansSerif"/>
          <w:b/>
          <w:i/>
          <w:sz w:val="22"/>
          <w:lang w:val="en-GB"/>
        </w:rPr>
        <w:t>Full-time or Part-time students</w:t>
      </w:r>
    </w:p>
    <w:p w14:paraId="59D49B6B" w14:textId="77777777" w:rsidR="005022F4" w:rsidRPr="002D6647" w:rsidRDefault="002D5F55" w:rsidP="002D5F55">
      <w:pPr>
        <w:jc w:val="both"/>
        <w:rPr>
          <w:rFonts w:ascii="AgfaRotisSansSerif" w:hAnsi="AgfaRotisSansSerif"/>
          <w:sz w:val="22"/>
          <w:lang w:val="en-GB"/>
        </w:rPr>
      </w:pPr>
      <w:r w:rsidRPr="002D6647">
        <w:rPr>
          <w:rFonts w:ascii="AgfaRotisSansSerif" w:hAnsi="AgfaRotisSansSerif"/>
          <w:sz w:val="22"/>
          <w:lang w:val="en-US"/>
        </w:rPr>
        <w:t>T</w:t>
      </w:r>
      <w:r w:rsidR="005022F4" w:rsidRPr="002D6647">
        <w:rPr>
          <w:rFonts w:ascii="AgfaRotisSansSerif" w:hAnsi="AgfaRotisSansSerif"/>
          <w:sz w:val="22"/>
          <w:lang w:val="en-GB"/>
        </w:rPr>
        <w:t xml:space="preserve">he </w:t>
      </w:r>
      <w:proofErr w:type="spellStart"/>
      <w:r w:rsidR="005022F4" w:rsidRPr="002D6647">
        <w:rPr>
          <w:rFonts w:ascii="AgfaRotisSansSerif" w:hAnsi="AgfaRotisSansSerif"/>
          <w:sz w:val="22"/>
          <w:lang w:val="en-GB"/>
        </w:rPr>
        <w:t>EuroMaster</w:t>
      </w:r>
      <w:proofErr w:type="spellEnd"/>
      <w:r w:rsidR="005022F4" w:rsidRPr="002D6647">
        <w:rPr>
          <w:rFonts w:ascii="AgfaRotisSansSerif" w:hAnsi="AgfaRotisSansSerif"/>
          <w:sz w:val="22"/>
          <w:lang w:val="en-GB"/>
        </w:rPr>
        <w:t xml:space="preserve"> programme is offered in both full-time and part-time option</w:t>
      </w:r>
      <w:r w:rsidRPr="002D6647">
        <w:rPr>
          <w:rFonts w:ascii="AgfaRotisSansSerif" w:hAnsi="AgfaRotisSansSerif"/>
          <w:sz w:val="22"/>
          <w:lang w:val="en-GB"/>
        </w:rPr>
        <w:t>s</w:t>
      </w:r>
      <w:r w:rsidR="005022F4" w:rsidRPr="002D6647">
        <w:rPr>
          <w:rFonts w:ascii="AgfaRotisSansSerif" w:hAnsi="AgfaRotisSansSerif"/>
          <w:sz w:val="22"/>
          <w:lang w:val="en-GB"/>
        </w:rPr>
        <w:t>.</w:t>
      </w:r>
      <w:r w:rsidR="00B2232A" w:rsidRPr="002D6647">
        <w:rPr>
          <w:rFonts w:ascii="AgfaRotisSansSerif" w:hAnsi="AgfaRotisSansSerif"/>
          <w:sz w:val="22"/>
          <w:lang w:val="en-GB"/>
        </w:rPr>
        <w:t xml:space="preserve"> Please choose one:</w:t>
      </w:r>
    </w:p>
    <w:p w14:paraId="4C5B3D40" w14:textId="77777777" w:rsidR="002D5F55" w:rsidRPr="002D6647" w:rsidRDefault="002D5F55" w:rsidP="002D5F55">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5F55" w:rsidRPr="001D63BC" w14:paraId="1847A5F0" w14:textId="77777777" w:rsidTr="002D5F55">
        <w:trPr>
          <w:trHeight w:val="402"/>
        </w:trPr>
        <w:tc>
          <w:tcPr>
            <w:tcW w:w="8516" w:type="dxa"/>
            <w:gridSpan w:val="2"/>
          </w:tcPr>
          <w:p w14:paraId="634990DF" w14:textId="77777777" w:rsidR="002D5F55" w:rsidRPr="002D6647" w:rsidRDefault="002D5F55" w:rsidP="002D5F55">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all classes – regardless of the option - take place on weekdays from 18:00-21:00. Part-time students will typically have 2-3 lectures per week, full-time students 4-5 lectures, although this may differ in certain periods</w:t>
            </w:r>
            <w:r w:rsidRPr="002D6647">
              <w:rPr>
                <w:rFonts w:ascii="AgfaRotisSansSerif" w:hAnsi="AgfaRotisSansSerif"/>
                <w:b/>
                <w:sz w:val="22"/>
                <w:lang w:val="en-GB"/>
              </w:rPr>
              <w:t>).</w:t>
            </w:r>
          </w:p>
        </w:tc>
      </w:tr>
      <w:tr w:rsidR="002D5F55" w:rsidRPr="001D63BC" w14:paraId="1382E217" w14:textId="77777777" w:rsidTr="002D5F55">
        <w:trPr>
          <w:trHeight w:val="421"/>
        </w:trPr>
        <w:tc>
          <w:tcPr>
            <w:tcW w:w="392" w:type="dxa"/>
          </w:tcPr>
          <w:p w14:paraId="0FB5A362" w14:textId="77777777" w:rsidR="002D5F55" w:rsidRPr="002D6647" w:rsidRDefault="002D5F55" w:rsidP="002D5F55">
            <w:pPr>
              <w:ind w:left="-180" w:firstLine="180"/>
              <w:rPr>
                <w:rFonts w:ascii="AgfaRotisSansSerif" w:hAnsi="AgfaRotisSansSerif"/>
                <w:b/>
                <w:sz w:val="22"/>
                <w:lang w:val="en-GB"/>
              </w:rPr>
            </w:pPr>
          </w:p>
        </w:tc>
        <w:tc>
          <w:tcPr>
            <w:tcW w:w="8124" w:type="dxa"/>
          </w:tcPr>
          <w:p w14:paraId="4649AD1C" w14:textId="77777777" w:rsidR="002D5F55" w:rsidRPr="002D6647" w:rsidRDefault="002D5F55" w:rsidP="002D5F55">
            <w:pPr>
              <w:ind w:left="-180" w:firstLine="180"/>
              <w:rPr>
                <w:rFonts w:ascii="AgfaRotisSansSerif" w:hAnsi="AgfaRotisSansSerif"/>
                <w:sz w:val="22"/>
                <w:lang w:val="en-GB"/>
              </w:rPr>
            </w:pPr>
            <w:r w:rsidRPr="002D6647">
              <w:rPr>
                <w:rFonts w:ascii="AgfaRotisSansSerif" w:hAnsi="AgfaRotisSansSerif"/>
                <w:sz w:val="22"/>
                <w:lang w:val="en-GB"/>
              </w:rPr>
              <w:t>Full-time (One academic year, September to June)</w:t>
            </w:r>
          </w:p>
        </w:tc>
      </w:tr>
      <w:tr w:rsidR="002D5F55" w:rsidRPr="001D63BC" w14:paraId="5F7ED4C0" w14:textId="77777777" w:rsidTr="002D5F55">
        <w:trPr>
          <w:trHeight w:val="421"/>
        </w:trPr>
        <w:tc>
          <w:tcPr>
            <w:tcW w:w="392" w:type="dxa"/>
            <w:tcBorders>
              <w:top w:val="single" w:sz="4" w:space="0" w:color="000000"/>
              <w:left w:val="single" w:sz="4" w:space="0" w:color="000000"/>
              <w:bottom w:val="single" w:sz="4" w:space="0" w:color="000000"/>
              <w:right w:val="single" w:sz="4" w:space="0" w:color="000000"/>
            </w:tcBorders>
          </w:tcPr>
          <w:p w14:paraId="1F285ACF" w14:textId="77777777" w:rsidR="002D5F55" w:rsidRPr="002D6647" w:rsidRDefault="002D5F55" w:rsidP="002D5F55">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6A30717E" w14:textId="42C1402E" w:rsidR="002D5F55" w:rsidRPr="002D6647" w:rsidRDefault="002D5F55" w:rsidP="002D5F55">
            <w:pPr>
              <w:ind w:left="-180" w:firstLine="180"/>
              <w:rPr>
                <w:rFonts w:ascii="AgfaRotisSansSerif" w:hAnsi="AgfaRotisSansSerif"/>
                <w:sz w:val="22"/>
                <w:lang w:val="en-GB"/>
              </w:rPr>
            </w:pPr>
            <w:r w:rsidRPr="002D6647">
              <w:rPr>
                <w:rFonts w:ascii="AgfaRotisSansSerif" w:hAnsi="AgfaRotisSansSerif"/>
                <w:sz w:val="22"/>
                <w:lang w:val="en-GB"/>
              </w:rPr>
              <w:t>Part-time (Two academic years, based on 30 ECT</w:t>
            </w:r>
            <w:r w:rsidR="003362BA">
              <w:rPr>
                <w:rFonts w:ascii="AgfaRotisSansSerif" w:hAnsi="AgfaRotisSansSerif"/>
                <w:sz w:val="22"/>
                <w:lang w:val="en-GB"/>
              </w:rPr>
              <w:t>S</w:t>
            </w:r>
            <w:r w:rsidR="00814A53" w:rsidRPr="002D6647">
              <w:rPr>
                <w:rFonts w:ascii="AgfaRotisSansSerif" w:hAnsi="AgfaRotisSansSerif"/>
                <w:sz w:val="22"/>
                <w:lang w:val="en-GB"/>
              </w:rPr>
              <w:t xml:space="preserve"> of classes per</w:t>
            </w:r>
            <w:r w:rsidRPr="002D6647">
              <w:rPr>
                <w:rFonts w:ascii="AgfaRotisSansSerif" w:hAnsi="AgfaRotisSansSerif"/>
                <w:sz w:val="22"/>
                <w:lang w:val="en-GB"/>
              </w:rPr>
              <w:t xml:space="preserve"> year)</w:t>
            </w:r>
          </w:p>
        </w:tc>
      </w:tr>
    </w:tbl>
    <w:p w14:paraId="1FB4ABC2" w14:textId="77777777" w:rsidR="002D5F55" w:rsidRPr="002D6647" w:rsidRDefault="002D5F55" w:rsidP="002D5F55">
      <w:pPr>
        <w:rPr>
          <w:rFonts w:ascii="AgfaRotisSansSerif" w:hAnsi="AgfaRotisSansSerif"/>
          <w:sz w:val="22"/>
          <w:lang w:val="en-GB"/>
        </w:rPr>
      </w:pPr>
    </w:p>
    <w:p w14:paraId="712DFB6E" w14:textId="77777777" w:rsidR="002D5F55" w:rsidRPr="002D6647" w:rsidRDefault="002D5F55" w:rsidP="005022F4">
      <w:pPr>
        <w:pStyle w:val="Heading9"/>
        <w:rPr>
          <w:rFonts w:ascii="AgfaRotisSansSerif" w:hAnsi="AgfaRotisSansSerif"/>
          <w:color w:val="auto"/>
          <w:sz w:val="22"/>
        </w:rPr>
      </w:pPr>
    </w:p>
    <w:p w14:paraId="0C138F85" w14:textId="77777777" w:rsidR="002D5F55" w:rsidRPr="002D6647" w:rsidRDefault="002D5F55" w:rsidP="005022F4">
      <w:pPr>
        <w:pStyle w:val="Heading9"/>
        <w:rPr>
          <w:rFonts w:ascii="AgfaRotisSansSerif" w:hAnsi="AgfaRotisSansSerif"/>
          <w:color w:val="auto"/>
          <w:sz w:val="22"/>
        </w:rPr>
      </w:pPr>
    </w:p>
    <w:p w14:paraId="65758BCC" w14:textId="77777777" w:rsidR="002D5F55" w:rsidRPr="002D6647" w:rsidRDefault="002D5F55" w:rsidP="005022F4">
      <w:pPr>
        <w:pStyle w:val="Heading9"/>
        <w:rPr>
          <w:rFonts w:ascii="AgfaRotisSansSerif" w:hAnsi="AgfaRotisSansSerif"/>
          <w:color w:val="auto"/>
          <w:sz w:val="22"/>
        </w:rPr>
      </w:pPr>
    </w:p>
    <w:p w14:paraId="698110EF" w14:textId="77777777" w:rsidR="002D5F55" w:rsidRPr="002D6647" w:rsidRDefault="002D5F55" w:rsidP="005022F4">
      <w:pPr>
        <w:pStyle w:val="Heading9"/>
        <w:rPr>
          <w:rFonts w:ascii="AgfaRotisSansSerif" w:hAnsi="AgfaRotisSansSerif"/>
          <w:color w:val="auto"/>
          <w:sz w:val="22"/>
        </w:rPr>
      </w:pPr>
    </w:p>
    <w:p w14:paraId="17739C62" w14:textId="77777777" w:rsidR="002D5F55" w:rsidRPr="002D6647" w:rsidRDefault="002D5F55" w:rsidP="005022F4">
      <w:pPr>
        <w:pStyle w:val="Heading9"/>
        <w:rPr>
          <w:rFonts w:ascii="AgfaRotisSansSerif" w:hAnsi="AgfaRotisSansSerif"/>
          <w:color w:val="auto"/>
          <w:sz w:val="22"/>
        </w:rPr>
      </w:pPr>
    </w:p>
    <w:p w14:paraId="4943233C" w14:textId="77777777" w:rsidR="002D5F55" w:rsidRPr="002D6647" w:rsidRDefault="002D5F55" w:rsidP="005022F4">
      <w:pPr>
        <w:pStyle w:val="Heading9"/>
        <w:rPr>
          <w:rFonts w:ascii="AgfaRotisSansSerif" w:hAnsi="AgfaRotisSansSerif"/>
          <w:color w:val="auto"/>
          <w:sz w:val="22"/>
        </w:rPr>
      </w:pPr>
    </w:p>
    <w:p w14:paraId="2FAB8126" w14:textId="77777777" w:rsidR="002D5F55" w:rsidRPr="002D6647" w:rsidRDefault="002D5F55" w:rsidP="00B2232A">
      <w:pPr>
        <w:pStyle w:val="Heading9"/>
        <w:ind w:left="0"/>
        <w:rPr>
          <w:rFonts w:ascii="AgfaRotisSansSerif" w:hAnsi="AgfaRotisSansSerif"/>
          <w:color w:val="auto"/>
          <w:sz w:val="22"/>
        </w:rPr>
      </w:pPr>
    </w:p>
    <w:p w14:paraId="4EBC06B1" w14:textId="77777777" w:rsidR="00264E66" w:rsidRPr="002D6647" w:rsidRDefault="00264E66" w:rsidP="00264E66">
      <w:pPr>
        <w:pStyle w:val="Heading9"/>
        <w:rPr>
          <w:rFonts w:ascii="AgfaRotisSansSerif" w:hAnsi="AgfaRotisSansSerif"/>
          <w:lang w:val="en-US"/>
        </w:rPr>
      </w:pPr>
      <w:proofErr w:type="spellStart"/>
      <w:r w:rsidRPr="002D6647">
        <w:rPr>
          <w:rFonts w:ascii="AgfaRotisSansSerif" w:hAnsi="AgfaRotisSansSerif"/>
          <w:lang w:val="en-US"/>
        </w:rPr>
        <w:t>Specialisations</w:t>
      </w:r>
      <w:proofErr w:type="spellEnd"/>
      <w:r w:rsidRPr="002D6647">
        <w:rPr>
          <w:rFonts w:ascii="AgfaRotisSansSerif" w:hAnsi="AgfaRotisSansSerif"/>
          <w:lang w:val="en-US"/>
        </w:rPr>
        <w:t xml:space="preserve">: </w:t>
      </w:r>
    </w:p>
    <w:p w14:paraId="6C920E0A" w14:textId="77777777" w:rsidR="00264E66" w:rsidRDefault="00264E66" w:rsidP="005022F4">
      <w:pPr>
        <w:pStyle w:val="Heading9"/>
        <w:rPr>
          <w:rFonts w:ascii="AgfaRotisSansSerif" w:hAnsi="AgfaRotisSansSerif"/>
          <w:color w:val="auto"/>
          <w:sz w:val="22"/>
        </w:rPr>
      </w:pPr>
    </w:p>
    <w:p w14:paraId="61866C2A" w14:textId="7AC9AF6E" w:rsidR="005022F4" w:rsidRPr="003362BA" w:rsidRDefault="005022F4" w:rsidP="005022F4">
      <w:pPr>
        <w:pStyle w:val="Heading9"/>
        <w:rPr>
          <w:rFonts w:ascii="AgfaRotisSansSerif" w:hAnsi="AgfaRotisSansSerif"/>
          <w:b w:val="0"/>
          <w:color w:val="auto"/>
          <w:sz w:val="22"/>
        </w:rPr>
      </w:pPr>
      <w:r w:rsidRPr="003362BA">
        <w:rPr>
          <w:rFonts w:ascii="AgfaRotisSansSerif" w:hAnsi="AgfaRotisSansSerif"/>
          <w:b w:val="0"/>
          <w:color w:val="auto"/>
          <w:sz w:val="22"/>
        </w:rPr>
        <w:t xml:space="preserve">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operates by offering students a core of common compulsory courses complemented by two specialisation options. These two specialisation</w:t>
      </w:r>
      <w:r w:rsidR="00264E66" w:rsidRPr="003362BA">
        <w:rPr>
          <w:rFonts w:ascii="AgfaRotisSansSerif" w:hAnsi="AgfaRotisSansSerif"/>
          <w:b w:val="0"/>
          <w:color w:val="auto"/>
          <w:sz w:val="22"/>
        </w:rPr>
        <w:t>s</w:t>
      </w:r>
      <w:r w:rsidRPr="003362BA">
        <w:rPr>
          <w:rFonts w:ascii="AgfaRotisSansSerif" w:hAnsi="AgfaRotisSansSerif"/>
          <w:b w:val="0"/>
          <w:color w:val="auto"/>
          <w:sz w:val="22"/>
        </w:rPr>
        <w:t xml:space="preserve"> should be selected out of a list of four, that reflect the four prominent themes into which 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degree is divided: European Economy, Migration and Europe, European External Relations and Security Policy, and European Environmental Governance. Students must at this point indicate which of the two </w:t>
      </w:r>
      <w:r w:rsidR="00264E66" w:rsidRPr="003362BA">
        <w:rPr>
          <w:rFonts w:ascii="AgfaRotisSansSerif" w:hAnsi="AgfaRotisSansSerif"/>
          <w:b w:val="0"/>
          <w:color w:val="auto"/>
          <w:sz w:val="22"/>
        </w:rPr>
        <w:t>specialisations</w:t>
      </w:r>
      <w:r w:rsidRPr="003362BA">
        <w:rPr>
          <w:rFonts w:ascii="AgfaRotisSansSerif" w:hAnsi="AgfaRotisSansSerif"/>
          <w:b w:val="0"/>
          <w:color w:val="auto"/>
          <w:sz w:val="22"/>
        </w:rPr>
        <w:t xml:space="preserve"> they will be pursuing as a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student. Further information can be found on the website.</w:t>
      </w:r>
    </w:p>
    <w:p w14:paraId="568FE85A" w14:textId="77777777" w:rsidR="002D7110" w:rsidRPr="002D6647" w:rsidRDefault="002D7110" w:rsidP="002D7110">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7110" w:rsidRPr="001D63BC" w14:paraId="2B904A5D" w14:textId="77777777">
        <w:trPr>
          <w:trHeight w:val="480"/>
        </w:trPr>
        <w:tc>
          <w:tcPr>
            <w:tcW w:w="8516" w:type="dxa"/>
            <w:gridSpan w:val="2"/>
            <w:vAlign w:val="center"/>
          </w:tcPr>
          <w:p w14:paraId="69D1AABF" w14:textId="77777777" w:rsidR="002D7110" w:rsidRPr="002D6647" w:rsidRDefault="003C4ADF" w:rsidP="003C4ADF">
            <w:pPr>
              <w:rPr>
                <w:rFonts w:ascii="AgfaRotisSansSerif" w:hAnsi="AgfaRotisSansSerif"/>
                <w:b/>
                <w:sz w:val="22"/>
                <w:lang w:val="en-GB"/>
              </w:rPr>
            </w:pPr>
            <w:r w:rsidRPr="002D6647">
              <w:rPr>
                <w:rFonts w:ascii="AgfaRotisSansSerif" w:hAnsi="AgfaRotisSansSerif"/>
                <w:b/>
                <w:sz w:val="22"/>
                <w:lang w:val="en-GB"/>
              </w:rPr>
              <w:t>Two s</w:t>
            </w:r>
            <w:r w:rsidR="00040230" w:rsidRPr="002D6647">
              <w:rPr>
                <w:rFonts w:ascii="AgfaRotisSansSerif" w:hAnsi="AgfaRotisSansSerif"/>
                <w:b/>
                <w:sz w:val="22"/>
                <w:lang w:val="en-GB"/>
              </w:rPr>
              <w:t>pecialis</w:t>
            </w:r>
            <w:r w:rsidR="002D7110" w:rsidRPr="002D6647">
              <w:rPr>
                <w:rFonts w:ascii="AgfaRotisSansSerif" w:hAnsi="AgfaRotisSansSerif"/>
                <w:b/>
                <w:sz w:val="22"/>
                <w:lang w:val="en-GB"/>
              </w:rPr>
              <w:t>ation</w:t>
            </w:r>
            <w:r w:rsidRPr="002D6647">
              <w:rPr>
                <w:rFonts w:ascii="AgfaRotisSansSerif" w:hAnsi="AgfaRotisSansSerif"/>
                <w:b/>
                <w:sz w:val="22"/>
                <w:lang w:val="en-GB"/>
              </w:rPr>
              <w:t>s</w:t>
            </w:r>
            <w:r w:rsidR="002D7110" w:rsidRPr="002D6647">
              <w:rPr>
                <w:rFonts w:ascii="AgfaRotisSansSerif" w:hAnsi="AgfaRotisSansSerif"/>
                <w:b/>
                <w:sz w:val="22"/>
                <w:lang w:val="en-GB"/>
              </w:rPr>
              <w:t xml:space="preserve"> for which you want to apply</w:t>
            </w:r>
            <w:r w:rsidR="002D7110"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00345A40" w:rsidRPr="002D6647">
              <w:rPr>
                <w:rFonts w:ascii="AgfaRotisSansSerif" w:hAnsi="AgfaRotisSansSerif"/>
                <w:b/>
                <w:i/>
                <w:sz w:val="22"/>
                <w:lang w:val="en-GB"/>
              </w:rPr>
              <w:t>)</w:t>
            </w:r>
          </w:p>
        </w:tc>
      </w:tr>
      <w:tr w:rsidR="002D7110" w:rsidRPr="002D6647" w14:paraId="0148FCB2" w14:textId="77777777">
        <w:trPr>
          <w:trHeight w:val="402"/>
        </w:trPr>
        <w:tc>
          <w:tcPr>
            <w:tcW w:w="392" w:type="dxa"/>
          </w:tcPr>
          <w:p w14:paraId="5981979E" w14:textId="77777777" w:rsidR="002D7110" w:rsidRPr="002D6647" w:rsidRDefault="002D7110" w:rsidP="002D7110">
            <w:pPr>
              <w:rPr>
                <w:rFonts w:ascii="AgfaRotisSansSerif" w:hAnsi="AgfaRotisSansSerif"/>
                <w:b/>
                <w:sz w:val="22"/>
                <w:lang w:val="en-GB"/>
              </w:rPr>
            </w:pPr>
          </w:p>
        </w:tc>
        <w:tc>
          <w:tcPr>
            <w:tcW w:w="8124" w:type="dxa"/>
            <w:vAlign w:val="center"/>
          </w:tcPr>
          <w:p w14:paraId="5BA26D53" w14:textId="77777777" w:rsidR="002D7110" w:rsidRPr="002D6647" w:rsidRDefault="003C4ADF" w:rsidP="002D7110">
            <w:pPr>
              <w:rPr>
                <w:rFonts w:ascii="AgfaRotisSansSerif" w:hAnsi="AgfaRotisSansSerif"/>
                <w:sz w:val="22"/>
                <w:lang w:val="en-GB"/>
              </w:rPr>
            </w:pPr>
            <w:r w:rsidRPr="002D6647">
              <w:rPr>
                <w:rFonts w:ascii="AgfaRotisSansSerif" w:hAnsi="AgfaRotisSansSerif"/>
                <w:sz w:val="22"/>
                <w:lang w:val="en-GB"/>
              </w:rPr>
              <w:t>European Economy</w:t>
            </w:r>
          </w:p>
        </w:tc>
      </w:tr>
      <w:tr w:rsidR="002D7110" w:rsidRPr="002D6647" w14:paraId="38899B93" w14:textId="77777777">
        <w:trPr>
          <w:trHeight w:val="421"/>
        </w:trPr>
        <w:tc>
          <w:tcPr>
            <w:tcW w:w="392" w:type="dxa"/>
          </w:tcPr>
          <w:p w14:paraId="6812EF96" w14:textId="77777777" w:rsidR="002D7110" w:rsidRPr="002D6647" w:rsidRDefault="002D7110" w:rsidP="002D7110">
            <w:pPr>
              <w:rPr>
                <w:rFonts w:ascii="AgfaRotisSansSerif" w:hAnsi="AgfaRotisSansSerif"/>
                <w:b/>
                <w:sz w:val="22"/>
                <w:lang w:val="en-GB"/>
              </w:rPr>
            </w:pPr>
          </w:p>
        </w:tc>
        <w:tc>
          <w:tcPr>
            <w:tcW w:w="8124" w:type="dxa"/>
            <w:vAlign w:val="center"/>
          </w:tcPr>
          <w:p w14:paraId="397E2CCE" w14:textId="77777777" w:rsidR="002D7110" w:rsidRPr="002D6647" w:rsidRDefault="003C4ADF" w:rsidP="002D7110">
            <w:pPr>
              <w:rPr>
                <w:rFonts w:ascii="AgfaRotisSansSerif" w:hAnsi="AgfaRotisSansSerif"/>
                <w:sz w:val="22"/>
                <w:lang w:val="en-GB"/>
              </w:rPr>
            </w:pPr>
            <w:r w:rsidRPr="002D6647">
              <w:rPr>
                <w:rFonts w:ascii="AgfaRotisSansSerif" w:hAnsi="AgfaRotisSansSerif"/>
                <w:sz w:val="22"/>
                <w:lang w:val="en-GB"/>
              </w:rPr>
              <w:t>Migration and Europe</w:t>
            </w:r>
          </w:p>
        </w:tc>
      </w:tr>
      <w:tr w:rsidR="003C4ADF" w:rsidRPr="001D63BC" w14:paraId="3BBEF70E" w14:textId="77777777">
        <w:trPr>
          <w:trHeight w:val="421"/>
        </w:trPr>
        <w:tc>
          <w:tcPr>
            <w:tcW w:w="392" w:type="dxa"/>
          </w:tcPr>
          <w:p w14:paraId="12222DD9" w14:textId="77777777" w:rsidR="003C4ADF" w:rsidRPr="002D6647" w:rsidRDefault="003C4ADF" w:rsidP="002D7110">
            <w:pPr>
              <w:rPr>
                <w:rFonts w:ascii="AgfaRotisSansSerif" w:hAnsi="AgfaRotisSansSerif"/>
                <w:b/>
                <w:sz w:val="22"/>
                <w:lang w:val="en-GB"/>
              </w:rPr>
            </w:pPr>
          </w:p>
        </w:tc>
        <w:tc>
          <w:tcPr>
            <w:tcW w:w="8124" w:type="dxa"/>
            <w:vAlign w:val="center"/>
          </w:tcPr>
          <w:p w14:paraId="44459055" w14:textId="77777777" w:rsidR="003C4ADF" w:rsidRPr="002D6647" w:rsidRDefault="003C4ADF" w:rsidP="002D7110">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3C4ADF" w:rsidRPr="002D6647" w14:paraId="3DCBC966" w14:textId="77777777">
        <w:trPr>
          <w:trHeight w:val="421"/>
        </w:trPr>
        <w:tc>
          <w:tcPr>
            <w:tcW w:w="392" w:type="dxa"/>
          </w:tcPr>
          <w:p w14:paraId="28189653" w14:textId="77777777" w:rsidR="003C4ADF" w:rsidRPr="002D6647" w:rsidRDefault="003C4ADF" w:rsidP="002D7110">
            <w:pPr>
              <w:rPr>
                <w:rFonts w:ascii="AgfaRotisSansSerif" w:hAnsi="AgfaRotisSansSerif"/>
                <w:b/>
                <w:sz w:val="22"/>
                <w:lang w:val="en-US"/>
              </w:rPr>
            </w:pPr>
          </w:p>
        </w:tc>
        <w:tc>
          <w:tcPr>
            <w:tcW w:w="8124" w:type="dxa"/>
            <w:vAlign w:val="center"/>
          </w:tcPr>
          <w:p w14:paraId="524BB782" w14:textId="77777777" w:rsidR="003C4ADF" w:rsidRPr="002D6647" w:rsidRDefault="003C4ADF" w:rsidP="002D7110">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4DFA195B" w14:textId="77777777" w:rsidR="00345A40" w:rsidRPr="002D6647" w:rsidRDefault="00345A40" w:rsidP="00B2232A">
      <w:pPr>
        <w:pStyle w:val="Heading9"/>
        <w:ind w:left="0"/>
        <w:rPr>
          <w:rFonts w:ascii="AgfaRotisSansSerif" w:hAnsi="AgfaRotisSansSerif"/>
          <w:color w:val="auto"/>
          <w:sz w:val="22"/>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1D63BC"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proofErr w:type="spellStart"/>
            <w:r w:rsidRPr="000424D0">
              <w:rPr>
                <w:rFonts w:ascii="AgfaRotisSansSerif" w:hAnsi="AgfaRotisSansSerif"/>
                <w:b/>
                <w:sz w:val="22"/>
                <w:lang w:val="en-GB"/>
              </w:rPr>
              <w:t>EuroMaster</w:t>
            </w:r>
            <w:proofErr w:type="spellEnd"/>
            <w:r w:rsidRPr="000424D0">
              <w:rPr>
                <w:rFonts w:ascii="AgfaRotisSansSerif" w:hAnsi="AgfaRotisSansSerif"/>
                <w:b/>
                <w:sz w:val="22"/>
                <w:lang w:val="en-GB"/>
              </w:rPr>
              <w:t xml:space="preserve">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13F40A8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I affirm that the foregoing statements are true and complete.</w:t>
      </w:r>
      <w:r w:rsidRPr="002D6647">
        <w:rPr>
          <w:rStyle w:val="FootnoteReference"/>
          <w:rFonts w:ascii="AgfaRotisSansSerif" w:hAnsi="AgfaRotisSansSerif"/>
          <w:lang w:val="en-GB"/>
        </w:rPr>
        <w:footnoteReference w:id="5"/>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4619AD2D" w14:textId="77777777" w:rsidR="002D7110" w:rsidRPr="002D6647" w:rsidRDefault="002D7110" w:rsidP="002D7110">
      <w:pPr>
        <w:rPr>
          <w:rFonts w:ascii="AgfaRotisSansSerif" w:hAnsi="AgfaRotisSansSerif"/>
          <w:sz w:val="22"/>
          <w:lang w:val="en-GB"/>
        </w:rPr>
      </w:pPr>
    </w:p>
    <w:p w14:paraId="62157C80" w14:textId="45E2DFDB" w:rsidR="002D7110" w:rsidRDefault="002D7110" w:rsidP="002D7110">
      <w:pPr>
        <w:rPr>
          <w:rFonts w:ascii="AgfaRotisSansSerif" w:hAnsi="AgfaRotisSansSerif"/>
          <w:sz w:val="22"/>
          <w:lang w:val="en-GB"/>
        </w:rPr>
      </w:pPr>
    </w:p>
    <w:p w14:paraId="2BB2AA34" w14:textId="77777777" w:rsidR="000424D0" w:rsidRPr="002D6647" w:rsidRDefault="000424D0" w:rsidP="002D7110">
      <w:pPr>
        <w:rPr>
          <w:rFonts w:ascii="AgfaRotisSansSerif" w:hAnsi="AgfaRotisSansSerif"/>
          <w:sz w:val="22"/>
          <w:lang w:val="en-GB"/>
        </w:rPr>
      </w:pPr>
    </w:p>
    <w:p w14:paraId="6D561C94" w14:textId="77777777" w:rsidR="00B2232A" w:rsidRPr="002D6647" w:rsidRDefault="00B2232A"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32620962" w14:textId="7D3A0814" w:rsidR="00736F1F" w:rsidRPr="002D6647" w:rsidRDefault="00736F1F" w:rsidP="00736F1F">
      <w:pPr>
        <w:jc w:val="both"/>
        <w:rPr>
          <w:rFonts w:ascii="AgfaRotisSansSerif" w:hAnsi="AgfaRotisSansSerif"/>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r w:rsidR="00640719" w:rsidRPr="00640719">
        <w:rPr>
          <w:rFonts w:ascii="AgfaRotisSansSerif" w:hAnsi="AgfaRotisSansSerif"/>
          <w:i/>
          <w:sz w:val="22"/>
          <w:lang w:val="en-GB"/>
        </w:rPr>
        <w:t>In case of cancellation before the start of the academic year, an administrative fee of €350 will be charged. Cancellations after the start of the academic year but before 1 December will result in an administrative fee of €350 and a reimbursement of 50% of the total tuition fee, unless the student has received a maximum waiver of 3800 EUR (or 1900 EUR for a part-time student) in which case no tuition fees will be reimbursed. Cancellations after 1 December will not be reimbursed.</w:t>
      </w:r>
    </w:p>
    <w:p w14:paraId="164AC83E" w14:textId="77777777" w:rsidR="000424D0" w:rsidRPr="002D6647" w:rsidRDefault="000424D0">
      <w:pPr>
        <w:rPr>
          <w:rFonts w:ascii="AgfaRotisSansSerif" w:hAnsi="AgfaRotisSansSerif"/>
          <w:b/>
          <w:color w:val="615B52"/>
          <w:sz w:val="28"/>
          <w:lang w:val="en-GB"/>
        </w:rPr>
      </w:pP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77777777"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not mention the number of ECTS should provide an equivalence certificate. This certificate can be obtained by having the form below filled in by either the conferring University, 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6"/>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or diploma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ECTS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ECTS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By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Allows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(second level)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subsequent Master or PhD (third level)</w:t>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0"/>
      <w:footerReference w:type="even" r:id="rId11"/>
      <w:footerReference w:type="default" r:id="rId12"/>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63FE" w14:textId="77777777" w:rsidR="005C383A" w:rsidRDefault="005C383A">
      <w:r>
        <w:separator/>
      </w:r>
    </w:p>
  </w:endnote>
  <w:endnote w:type="continuationSeparator" w:id="0">
    <w:p w14:paraId="219716BF" w14:textId="77777777" w:rsidR="005C383A" w:rsidRDefault="005C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gfaRotisSansSerif">
    <w:panose1 w:val="00000000000000000000"/>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052B" w14:textId="77777777" w:rsidR="005C383A" w:rsidRDefault="005C383A">
      <w:r>
        <w:separator/>
      </w:r>
    </w:p>
  </w:footnote>
  <w:footnote w:type="continuationSeparator" w:id="0">
    <w:p w14:paraId="1CA024BA" w14:textId="77777777" w:rsidR="005C383A" w:rsidRDefault="005C383A">
      <w:r>
        <w:continuationSeparator/>
      </w:r>
    </w:p>
  </w:footnote>
  <w:footnote w:id="1">
    <w:p w14:paraId="136064A1" w14:textId="635F84ED"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 xml:space="preserve">The </w:t>
      </w:r>
      <w:proofErr w:type="spellStart"/>
      <w:r w:rsidRPr="0031657D">
        <w:rPr>
          <w:rStyle w:val="FootnoteReference"/>
          <w:rFonts w:ascii="AgfaRotisSansSerif" w:hAnsi="AgfaRotisSansSerif"/>
          <w:sz w:val="18"/>
          <w:szCs w:val="18"/>
          <w:vertAlign w:val="baseline"/>
          <w:lang w:val="en-GB"/>
        </w:rPr>
        <w:t>EuroMaster</w:t>
      </w:r>
      <w:proofErr w:type="spellEnd"/>
      <w:r w:rsidRPr="0031657D">
        <w:rPr>
          <w:rStyle w:val="FootnoteReference"/>
          <w:rFonts w:ascii="AgfaRotisSansSerif" w:hAnsi="AgfaRotisSansSerif"/>
          <w:sz w:val="18"/>
          <w:szCs w:val="18"/>
          <w:vertAlign w:val="baseline"/>
          <w:lang w:val="en-GB"/>
        </w:rPr>
        <w:t xml:space="preserve">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undergraduate degree of 240 ECTS is also acceptable.</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D27C30D" w14:textId="77777777"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Minimum requirement: distinction in Masters, or 70% in recent 240 ECTS Bachelors</w:t>
      </w:r>
      <w:r w:rsidRPr="001F6499">
        <w:rPr>
          <w:rStyle w:val="FootnoteReference"/>
          <w:rFonts w:ascii="AgfaRotisSansSerif" w:hAnsi="AgfaRotisSansSerif"/>
          <w:szCs w:val="20"/>
          <w:lang w:val="en-GB"/>
        </w:rPr>
        <w:t xml:space="preserve"> </w:t>
      </w:r>
    </w:p>
  </w:footnote>
  <w:footnote w:id="5">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486839">
        <w:rPr>
          <w:rFonts w:ascii="AgfaRotisSansSerif" w:hAnsi="AgfaRotisSansSerif"/>
          <w:sz w:val="18"/>
          <w:szCs w:val="18"/>
          <w:lang w:val="en-GB"/>
        </w:rPr>
        <w:t>Incorrect or falsified information will result in expulsion from the programme.</w:t>
      </w:r>
    </w:p>
  </w:footnote>
  <w:footnote w:id="6">
    <w:p w14:paraId="45010C1A" w14:textId="77777777" w:rsidR="00F124F2" w:rsidRDefault="00F124F2" w:rsidP="000150A6">
      <w:pPr>
        <w:pStyle w:val="Heading2"/>
        <w:keepNext w:val="0"/>
        <w:rPr>
          <w:rFonts w:ascii="AgfaRotisSansSerif" w:hAnsi="AgfaRotisSansSerif" w:cs="Verdana-Bold"/>
          <w:b/>
          <w:bCs/>
          <w:i w:val="0"/>
          <w:color w:val="auto"/>
          <w:sz w:val="16"/>
          <w:szCs w:val="18"/>
        </w:rPr>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by the testifying institution</w:t>
      </w:r>
      <w:r w:rsidR="000150A6" w:rsidRPr="00486839">
        <w:rPr>
          <w:rFonts w:ascii="AgfaRotisSansSerif" w:hAnsi="AgfaRotisSansSerif" w:cs="Verdana-Bold"/>
          <w:bCs/>
          <w:i w:val="0"/>
          <w:color w:val="auto"/>
          <w:szCs w:val="18"/>
        </w:rPr>
        <w:t xml:space="preserve"> to the address below </w:t>
      </w:r>
      <w:r w:rsidRPr="00486839">
        <w:rPr>
          <w:rFonts w:ascii="AgfaRotisSansSerif" w:hAnsi="AgfaRotisSansSerif" w:cs="Verdana-Bold"/>
          <w:bCs/>
          <w:i w:val="0"/>
          <w:color w:val="auto"/>
          <w:szCs w:val="18"/>
        </w:rPr>
        <w:t>!</w:t>
      </w:r>
    </w:p>
    <w:p w14:paraId="543A1870" w14:textId="77777777" w:rsidR="000150A6" w:rsidRPr="000150A6" w:rsidRDefault="000150A6" w:rsidP="000150A6">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150A6"/>
    <w:rsid w:val="00040230"/>
    <w:rsid w:val="000424D0"/>
    <w:rsid w:val="00053976"/>
    <w:rsid w:val="0006027F"/>
    <w:rsid w:val="0007616D"/>
    <w:rsid w:val="000C64FC"/>
    <w:rsid w:val="00125F90"/>
    <w:rsid w:val="00126762"/>
    <w:rsid w:val="00132B03"/>
    <w:rsid w:val="00137D56"/>
    <w:rsid w:val="0014584D"/>
    <w:rsid w:val="00146B41"/>
    <w:rsid w:val="001A3D57"/>
    <w:rsid w:val="001C0712"/>
    <w:rsid w:val="001D2417"/>
    <w:rsid w:val="001D63BC"/>
    <w:rsid w:val="001F6499"/>
    <w:rsid w:val="00212250"/>
    <w:rsid w:val="00232833"/>
    <w:rsid w:val="00256A6C"/>
    <w:rsid w:val="00264E66"/>
    <w:rsid w:val="00272A32"/>
    <w:rsid w:val="00292A1B"/>
    <w:rsid w:val="002B5DFC"/>
    <w:rsid w:val="002D5F55"/>
    <w:rsid w:val="002D6647"/>
    <w:rsid w:val="002D7110"/>
    <w:rsid w:val="002E478B"/>
    <w:rsid w:val="002F0C12"/>
    <w:rsid w:val="002F33ED"/>
    <w:rsid w:val="0031657D"/>
    <w:rsid w:val="00325FF2"/>
    <w:rsid w:val="003362BA"/>
    <w:rsid w:val="0033702E"/>
    <w:rsid w:val="0034194E"/>
    <w:rsid w:val="00343FC0"/>
    <w:rsid w:val="00345A40"/>
    <w:rsid w:val="00346F28"/>
    <w:rsid w:val="0036596A"/>
    <w:rsid w:val="00377DC3"/>
    <w:rsid w:val="00387B39"/>
    <w:rsid w:val="003A49D4"/>
    <w:rsid w:val="003C4ADF"/>
    <w:rsid w:val="004104B9"/>
    <w:rsid w:val="00414B33"/>
    <w:rsid w:val="00416041"/>
    <w:rsid w:val="0043441E"/>
    <w:rsid w:val="004477D5"/>
    <w:rsid w:val="004539CD"/>
    <w:rsid w:val="00454716"/>
    <w:rsid w:val="0046671E"/>
    <w:rsid w:val="00486839"/>
    <w:rsid w:val="004922FB"/>
    <w:rsid w:val="004B1507"/>
    <w:rsid w:val="004B397D"/>
    <w:rsid w:val="004B71BA"/>
    <w:rsid w:val="004F17F7"/>
    <w:rsid w:val="005022F4"/>
    <w:rsid w:val="00526E3B"/>
    <w:rsid w:val="00545153"/>
    <w:rsid w:val="00552837"/>
    <w:rsid w:val="00552BFC"/>
    <w:rsid w:val="005608B4"/>
    <w:rsid w:val="00571BC7"/>
    <w:rsid w:val="005728F0"/>
    <w:rsid w:val="005B69DC"/>
    <w:rsid w:val="005C11D6"/>
    <w:rsid w:val="005C383A"/>
    <w:rsid w:val="005D6EA5"/>
    <w:rsid w:val="005D7AEC"/>
    <w:rsid w:val="005E3C87"/>
    <w:rsid w:val="005F6F0F"/>
    <w:rsid w:val="005F74A0"/>
    <w:rsid w:val="00613E26"/>
    <w:rsid w:val="00640719"/>
    <w:rsid w:val="006436F6"/>
    <w:rsid w:val="006768A5"/>
    <w:rsid w:val="006804B6"/>
    <w:rsid w:val="00736F1F"/>
    <w:rsid w:val="00746FAE"/>
    <w:rsid w:val="0075185D"/>
    <w:rsid w:val="00783760"/>
    <w:rsid w:val="007A23C6"/>
    <w:rsid w:val="007D3827"/>
    <w:rsid w:val="007F4E7E"/>
    <w:rsid w:val="00814A53"/>
    <w:rsid w:val="00831200"/>
    <w:rsid w:val="0084416F"/>
    <w:rsid w:val="00880657"/>
    <w:rsid w:val="008929E9"/>
    <w:rsid w:val="00893A4B"/>
    <w:rsid w:val="008A08DC"/>
    <w:rsid w:val="008A2646"/>
    <w:rsid w:val="008D3957"/>
    <w:rsid w:val="00903A37"/>
    <w:rsid w:val="0092759F"/>
    <w:rsid w:val="00927C1E"/>
    <w:rsid w:val="009479B4"/>
    <w:rsid w:val="00947FF0"/>
    <w:rsid w:val="00956913"/>
    <w:rsid w:val="009A2E0F"/>
    <w:rsid w:val="009A643B"/>
    <w:rsid w:val="009A683B"/>
    <w:rsid w:val="009A6F6B"/>
    <w:rsid w:val="009B03C2"/>
    <w:rsid w:val="009C30C4"/>
    <w:rsid w:val="009E33B3"/>
    <w:rsid w:val="009F5418"/>
    <w:rsid w:val="00A1364E"/>
    <w:rsid w:val="00A20149"/>
    <w:rsid w:val="00A20498"/>
    <w:rsid w:val="00A52042"/>
    <w:rsid w:val="00A82C5F"/>
    <w:rsid w:val="00AA1077"/>
    <w:rsid w:val="00B2232A"/>
    <w:rsid w:val="00B22CF3"/>
    <w:rsid w:val="00B55A83"/>
    <w:rsid w:val="00B63B99"/>
    <w:rsid w:val="00B82DD4"/>
    <w:rsid w:val="00B83446"/>
    <w:rsid w:val="00BB1DC4"/>
    <w:rsid w:val="00BD2E20"/>
    <w:rsid w:val="00BD3B50"/>
    <w:rsid w:val="00BF2A45"/>
    <w:rsid w:val="00C15A6E"/>
    <w:rsid w:val="00C35EBF"/>
    <w:rsid w:val="00C4630C"/>
    <w:rsid w:val="00C7294E"/>
    <w:rsid w:val="00C9204F"/>
    <w:rsid w:val="00CB1AC0"/>
    <w:rsid w:val="00CB3CAB"/>
    <w:rsid w:val="00CC09E8"/>
    <w:rsid w:val="00CC1404"/>
    <w:rsid w:val="00CC171A"/>
    <w:rsid w:val="00CC2264"/>
    <w:rsid w:val="00CD4C75"/>
    <w:rsid w:val="00CE19F5"/>
    <w:rsid w:val="00CF67BC"/>
    <w:rsid w:val="00D16018"/>
    <w:rsid w:val="00D17864"/>
    <w:rsid w:val="00D550D3"/>
    <w:rsid w:val="00D7739E"/>
    <w:rsid w:val="00DA7780"/>
    <w:rsid w:val="00DB3EDB"/>
    <w:rsid w:val="00DC62FB"/>
    <w:rsid w:val="00DC730D"/>
    <w:rsid w:val="00DD20A2"/>
    <w:rsid w:val="00E21835"/>
    <w:rsid w:val="00E40309"/>
    <w:rsid w:val="00E40F7D"/>
    <w:rsid w:val="00E559AD"/>
    <w:rsid w:val="00E96C17"/>
    <w:rsid w:val="00EB28B8"/>
    <w:rsid w:val="00EE1CBD"/>
    <w:rsid w:val="00EE2891"/>
    <w:rsid w:val="00EE3F1B"/>
    <w:rsid w:val="00F124F2"/>
    <w:rsid w:val="00F1639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omasterinbrussels.eu/appl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oma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91F1-5D8D-4047-90B1-88A7BF6D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12895</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3</cp:revision>
  <cp:lastPrinted>2016-10-20T17:48:00Z</cp:lastPrinted>
  <dcterms:created xsi:type="dcterms:W3CDTF">2019-09-06T12:22:00Z</dcterms:created>
  <dcterms:modified xsi:type="dcterms:W3CDTF">2019-09-06T13:45:00Z</dcterms:modified>
</cp:coreProperties>
</file>